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708" w:rsidRDefault="008C2708" w14:paraId="1FEFF225" w14:textId="77777777"/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715"/>
        <w:gridCol w:w="2505"/>
        <w:gridCol w:w="4140"/>
        <w:gridCol w:w="1320"/>
      </w:tblGrid>
      <w:tr w:rsidR="59F0292B" w:rsidTr="6801932B" w14:paraId="70E99F7C">
        <w:trPr>
          <w:trHeight w:val="300"/>
        </w:trPr>
        <w:tc>
          <w:tcPr>
            <w:tcW w:w="2715" w:type="dxa"/>
            <w:tcBorders>
              <w:left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6F27ACCF" w14:textId="19C918F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Item</w:t>
            </w:r>
          </w:p>
        </w:tc>
        <w:tc>
          <w:tcPr>
            <w:tcW w:w="250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1021CB2F" w14:textId="5DA76CD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Presenter</w:t>
            </w:r>
          </w:p>
        </w:tc>
        <w:tc>
          <w:tcPr>
            <w:tcW w:w="414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044073A9" w14:textId="7AE0033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320" w:type="dxa"/>
            <w:tcBorders>
              <w:right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47B8A5DF" w14:textId="580902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Time</w:t>
            </w:r>
          </w:p>
        </w:tc>
      </w:tr>
      <w:tr w:rsidR="59F0292B" w:rsidTr="6801932B" w14:paraId="4D5707F7">
        <w:trPr>
          <w:trHeight w:val="30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774F0B96" w14:textId="60A2AE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Chair:</w:t>
            </w: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59F0292B" w:rsidP="59F0292B" w:rsidRDefault="59F0292B" w14:paraId="29152414" w14:textId="6D1AB06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Kristina Whalen</w:t>
            </w:r>
          </w:p>
          <w:p w:rsidR="59F0292B" w:rsidP="59F0292B" w:rsidRDefault="59F0292B" w14:paraId="504A4A93" w14:textId="6CAE55A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9F0292B" w:rsidP="59F0292B" w:rsidRDefault="59F0292B" w14:paraId="71F65FAF" w14:textId="4F0B0E6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Facilitator:</w:t>
            </w: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59F0292B" w:rsidP="59F0292B" w:rsidRDefault="59F0292B" w14:paraId="4EA61FC6" w14:textId="73B0A15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Vanessa Santillan-Nieto</w:t>
            </w: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777EDEC0" w14:textId="1D0B636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4122DA26" w14:textId="33A322E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6A40D629" w14:textId="6BE0EBC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59F0292B" w:rsidP="59F0292B" w:rsidRDefault="59F0292B" w14:paraId="56A46CE0" w14:textId="2725FD7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1F669C3B">
        <w:trPr>
          <w:trHeight w:val="30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2CBCD2E9" w14:textId="4863F31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Approval of agenda</w:t>
            </w:r>
          </w:p>
          <w:p w:rsidR="59F0292B" w:rsidP="59F0292B" w:rsidRDefault="59F0292B" w14:paraId="2F9BF3EC" w14:textId="4D425D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9F0292B" w:rsidP="59F0292B" w:rsidRDefault="59F0292B" w14:paraId="71AF4421" w14:textId="08D9B94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Approval of the minutes</w:t>
            </w: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553DB6EB" w14:textId="74F9834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Vanessa Santillan-Nieto</w:t>
            </w:r>
          </w:p>
          <w:p w:rsidR="59F0292B" w:rsidP="59F0292B" w:rsidRDefault="59F0292B" w14:paraId="2A294676" w14:textId="3E6E4D2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39EACB88" w14:textId="5ACD303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3FE4FC5D" w14:textId="3D25CA95">
            <w:pPr>
              <w:spacing w:line="27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1:00 – 1:02</w:t>
            </w:r>
          </w:p>
          <w:p w:rsidR="59F0292B" w:rsidP="59F0292B" w:rsidRDefault="59F0292B" w14:paraId="2D39577F" w14:textId="0D26BDB8">
            <w:pPr>
              <w:spacing w:line="27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4F3603E7">
        <w:trPr>
          <w:trHeight w:val="30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2C20AC86" w14:textId="6B50554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Student Voice </w:t>
            </w: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55EC1BE3" w14:textId="31DF230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05B74386" w14:textId="107D89A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Kayla and other student ASFC members will provide updates </w:t>
            </w: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56CF2316" w14:textId="71B4F6A1">
            <w:pPr>
              <w:spacing w:line="27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1:02 – 1:12</w:t>
            </w:r>
          </w:p>
          <w:p w:rsidR="59F0292B" w:rsidP="59F0292B" w:rsidRDefault="59F0292B" w14:paraId="38DE43A1" w14:textId="2FC3AEDE">
            <w:pPr>
              <w:spacing w:line="27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2CB29AFD">
        <w:trPr>
          <w:trHeight w:val="330"/>
        </w:trPr>
        <w:tc>
          <w:tcPr>
            <w:tcW w:w="2715" w:type="dxa"/>
            <w:tcBorders>
              <w:left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30BA7DA0" w14:textId="44BD9A9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Old Business</w:t>
            </w:r>
          </w:p>
        </w:tc>
        <w:tc>
          <w:tcPr>
            <w:tcW w:w="250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40B13192" w14:textId="70B4CE8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00319AAE" w14:textId="201A96E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293A4954" w14:textId="18FD3619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71A4AD4E">
        <w:trPr>
          <w:trHeight w:val="72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25233A64" w14:textId="21519B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Recommendation on 2026-2027 Program Review Cycle </w:t>
            </w:r>
          </w:p>
          <w:p w:rsidR="59F0292B" w:rsidP="59F0292B" w:rsidRDefault="59F0292B" w14:paraId="2C64DFE1" w14:textId="178857D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51BA6D08" w14:textId="6578D6D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Stacy Gleixner &amp; Elaine Kuo</w:t>
            </w: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6801932B" w:rsidRDefault="59F0292B" w14:paraId="7DE39DF8" w14:textId="197BBD9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680193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The IEC Chair and Program review </w:t>
            </w:r>
            <w:r w:rsidRPr="6801932B" w:rsidR="41170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lead would</w:t>
            </w:r>
            <w:r w:rsidRPr="680193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like campus input on the proposal to hold off on program review for the coming year. This is because we (with IEC leadership) are designing a new program review process and template. The proposal is that those due for a comprehensive </w:t>
            </w:r>
            <w:r w:rsidRPr="6801932B" w:rsidR="414304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year </w:t>
            </w:r>
            <w:r w:rsidRPr="6801932B" w:rsidR="414304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will be</w:t>
            </w:r>
            <w:r w:rsidRPr="680193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the first round of the new process next year. We would still take faculty and budget requests in the fall.</w:t>
            </w: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213D9BEE" w14:textId="3C71CA53">
            <w:pPr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1:12 – 1:22</w:t>
            </w:r>
          </w:p>
          <w:p w:rsidR="59F0292B" w:rsidP="59F0292B" w:rsidRDefault="59F0292B" w14:paraId="3B0E5F38" w14:textId="1D2F9346">
            <w:pPr>
              <w:spacing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452A0AC1">
        <w:trPr>
          <w:trHeight w:val="300"/>
        </w:trPr>
        <w:tc>
          <w:tcPr>
            <w:tcW w:w="2715" w:type="dxa"/>
            <w:tcBorders>
              <w:left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4906DD0A" w14:textId="48F9F23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New Business</w:t>
            </w:r>
          </w:p>
        </w:tc>
        <w:tc>
          <w:tcPr>
            <w:tcW w:w="250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5D2ED34C" w14:textId="07BA60D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3DB14DB1" w14:textId="2CF3F00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3C3B5C2F" w14:textId="5C0582AB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3C7BD227">
        <w:trPr>
          <w:trHeight w:val="30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24DA8B58" w14:textId="7CAA15F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Naming Proposal</w:t>
            </w: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419D4D1B" w14:textId="661CAFEB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Zach Cembellin &amp;</w:t>
            </w:r>
          </w:p>
          <w:p w:rsidR="59F0292B" w:rsidP="59F0292B" w:rsidRDefault="59F0292B" w14:paraId="25218C40" w14:textId="4C641030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Sophia Kim </w:t>
            </w: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5447995E" w14:textId="24CBBF6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Proposal to name room 4123 the William (Bill) Rutter STEM Welcome Center</w:t>
            </w: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70D56A02" w14:textId="435B96C6">
            <w:pPr>
              <w:spacing w:line="27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1:22 – 1:27</w:t>
            </w:r>
          </w:p>
          <w:p w:rsidR="59F0292B" w:rsidP="59F0292B" w:rsidRDefault="59F0292B" w14:paraId="1FE3AC78" w14:textId="4779B1D3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15AD3A09">
        <w:trPr>
          <w:trHeight w:val="30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7FEE6413" w14:textId="457A3A8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Renaming Proposal</w:t>
            </w: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790B9703" w14:textId="0A3D1E11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Catalina Rodriguez </w:t>
            </w: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1488269E" w14:textId="77D406D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Proposal by</w:t>
            </w: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OLA to rename the Free Speech Area</w:t>
            </w: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0E6A3138" w14:textId="0103409E">
            <w:pPr>
              <w:spacing w:line="27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1:27 – 1:37</w:t>
            </w:r>
          </w:p>
          <w:p w:rsidR="59F0292B" w:rsidP="59F0292B" w:rsidRDefault="59F0292B" w14:paraId="267D1BC0" w14:textId="049FD12C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6C0A68A1">
        <w:trPr>
          <w:trHeight w:val="30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6801932B" w:rsidRDefault="59F0292B" w14:paraId="64C4B383" w14:textId="2064361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US"/>
              </w:rPr>
            </w:pPr>
            <w:r w:rsidRPr="6801932B" w:rsidR="21DB5E03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19"/>
                <w:szCs w:val="19"/>
                <w:lang w:val="en-US"/>
              </w:rPr>
              <w:t>Professional Learning Committee:</w:t>
            </w:r>
            <w:r w:rsidRPr="6801932B" w:rsidR="21DB5E0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US"/>
              </w:rPr>
              <w:t xml:space="preserve"> Charge and Composition - first reading</w:t>
            </w: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6801932B" w:rsidRDefault="59F0292B" w14:paraId="46A8F98A" w14:textId="0FBA169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801932B" w:rsidR="21DB5E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Stacy Gleixner</w:t>
            </w: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6801932B" w:rsidRDefault="59F0292B" w14:paraId="3DC8BB8B" w14:textId="5B625A9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US"/>
              </w:rPr>
            </w:pPr>
            <w:r w:rsidRPr="6801932B" w:rsidR="21DB5E0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US"/>
              </w:rPr>
              <w:t xml:space="preserve">The PLC is a MIPC sub-committee. It is currently formally tasked only with planning and implementing opening/flex day. We are proposing a broader charge to </w:t>
            </w:r>
            <w:r w:rsidRPr="6801932B" w:rsidR="21DB5E0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US"/>
              </w:rPr>
              <w:t>more fully connect the broad professional learning landscape</w:t>
            </w:r>
            <w:r w:rsidRPr="6801932B" w:rsidR="21DB5E0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US"/>
              </w:rPr>
              <w:t xml:space="preserve"> and BP4S obj 2.3 and 4.2</w:t>
            </w: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73D4C09F" w14:textId="0BCFE0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1:37 – 2:00</w:t>
            </w:r>
          </w:p>
          <w:p w:rsidR="59F0292B" w:rsidP="59F0292B" w:rsidRDefault="59F0292B" w14:paraId="515AA9BD" w14:textId="637C12A7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F0292B" w:rsidTr="6801932B" w14:paraId="2A92231B">
        <w:trPr>
          <w:trHeight w:val="300"/>
        </w:trPr>
        <w:tc>
          <w:tcPr>
            <w:tcW w:w="2715" w:type="dxa"/>
            <w:tcBorders>
              <w:left w:val="single" w:sz="6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3A794919" w14:textId="1883C10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505" w:type="dxa"/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7694580E" w14:textId="7CE2F7A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3C28DC37" w14:textId="11A30C3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6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0F19E28E" w14:textId="55067016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2:00 – 2:05</w:t>
            </w:r>
          </w:p>
        </w:tc>
      </w:tr>
      <w:tr w:rsidR="59F0292B" w:rsidTr="6801932B" w14:paraId="502F1B4F">
        <w:trPr>
          <w:trHeight w:val="30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17052C4B" w14:textId="1C16FE8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Advancing Mission-aligned Strategy:</w:t>
            </w: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Realignment to Support the Blueprint for Success</w:t>
            </w: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6801932B" w:rsidRDefault="59F0292B" w14:paraId="2A8654C8" w14:textId="717184AB">
            <w:pPr>
              <w:pStyle w:val="Normal"/>
            </w:pPr>
            <w:r w:rsidRPr="6801932B" w:rsidR="6E71169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Facilitated Discussion</w:t>
            </w: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65ED3F54" w14:textId="49BF8816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115BDCCE" w14:textId="49E5E5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2:05 – 2:55</w:t>
            </w:r>
          </w:p>
        </w:tc>
      </w:tr>
      <w:tr w:rsidR="59F0292B" w:rsidTr="6801932B" w14:paraId="194C1832">
        <w:trPr>
          <w:trHeight w:val="360"/>
        </w:trPr>
        <w:tc>
          <w:tcPr>
            <w:tcW w:w="27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55775ED6" w14:textId="703C7A3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Announcements</w:t>
            </w:r>
          </w:p>
        </w:tc>
        <w:tc>
          <w:tcPr>
            <w:tcW w:w="2505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01D3AE79" w14:textId="261A406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6541263F" w14:textId="639DDEE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112438FE" w14:textId="16FECA85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2:55 – 3:00</w:t>
            </w:r>
          </w:p>
        </w:tc>
      </w:tr>
      <w:tr w:rsidR="59F0292B" w:rsidTr="6801932B" w14:paraId="627231D6">
        <w:trPr>
          <w:trHeight w:val="300"/>
        </w:trPr>
        <w:tc>
          <w:tcPr>
            <w:tcW w:w="271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4F5CC980" w14:textId="53F501D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F0292B" w:rsidR="59F0292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Adjourned</w:t>
            </w:r>
          </w:p>
        </w:tc>
        <w:tc>
          <w:tcPr>
            <w:tcW w:w="25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76921AF6" w14:textId="0F65042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61AEB0E6" w14:textId="16E7D7E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9F0292B" w:rsidP="59F0292B" w:rsidRDefault="59F0292B" w14:paraId="13663BC8" w14:textId="450E0D03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Pr="008C2708" w:rsidR="008C2708" w:rsidP="008C2708" w:rsidRDefault="008C2708" w14:paraId="30FF703E" w14:textId="475F1961">
      <w:pPr>
        <w:tabs>
          <w:tab w:val="left" w:pos="3138"/>
        </w:tabs>
      </w:pPr>
    </w:p>
    <w:sectPr w:rsidRPr="008C2708" w:rsidR="008C2708" w:rsidSect="005A30BB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720" w:right="720" w:bottom="720" w:left="72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EC4" w:rsidP="00C272F0" w:rsidRDefault="00443EC4" w14:paraId="2FDAE594" w14:textId="77777777">
      <w:r>
        <w:separator/>
      </w:r>
    </w:p>
  </w:endnote>
  <w:endnote w:type="continuationSeparator" w:id="0">
    <w:p w:rsidR="00443EC4" w:rsidP="00C272F0" w:rsidRDefault="00443EC4" w14:paraId="32076D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355" w:rsidP="002F1355" w:rsidRDefault="002F1355" w14:paraId="0C1C7641" w14:textId="7F837A3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708" w:rsidP="008C2708" w:rsidRDefault="008C2708" w14:paraId="00DC6BF2" w14:textId="701EE6A6">
    <w:pPr>
      <w:pStyle w:val="Footer"/>
      <w:jc w:val="center"/>
    </w:pPr>
    <w:r w:rsidRPr="59F0292B" w:rsidR="59F0292B">
      <w:rPr>
        <w:lang w:val="es-ES"/>
      </w:rPr>
      <w:t>______________________________________________________________________________</w:t>
    </w:r>
  </w:p>
  <w:p w:rsidR="008C2708" w:rsidP="008C2708" w:rsidRDefault="008C2708" w14:paraId="201930CA" w14:textId="2D31FC01">
    <w:pPr>
      <w:pStyle w:val="Footer"/>
      <w:jc w:val="center"/>
    </w:pPr>
    <w:r w:rsidRPr="59F0292B" w:rsidR="59F0292B">
      <w:rPr>
        <w:lang w:val="es-ES"/>
      </w:rPr>
      <w:t xml:space="preserve">12345 </w:t>
    </w:r>
    <w:r w:rsidRPr="59F0292B" w:rsidR="59F0292B">
      <w:rPr>
        <w:lang w:val="es-ES"/>
      </w:rPr>
      <w:t>El</w:t>
    </w:r>
    <w:r w:rsidRPr="59F0292B" w:rsidR="59F0292B">
      <w:rPr>
        <w:lang w:val="es-ES"/>
      </w:rPr>
      <w:t xml:space="preserve">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EC4" w:rsidP="00C272F0" w:rsidRDefault="00443EC4" w14:paraId="18DC4D7D" w14:textId="77777777">
      <w:r>
        <w:separator/>
      </w:r>
    </w:p>
  </w:footnote>
  <w:footnote w:type="continuationSeparator" w:id="0">
    <w:p w:rsidR="00443EC4" w:rsidP="00C272F0" w:rsidRDefault="00443EC4" w14:paraId="3D54BA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2F0" w:rsidP="00C272F0" w:rsidRDefault="00C272F0" w14:paraId="71AC1A59" w14:textId="0294E47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30BB" w:rsidP="59F0292B" w:rsidRDefault="001D2934" w14:paraId="1EF97374" w14:textId="1C756807">
    <w:pPr>
      <w:pStyle w:val="Default"/>
      <w:jc w:val="center"/>
      <w:rPr>
        <w:rFonts w:ascii="Calibri" w:hAnsi="Calibri" w:cs="" w:asciiTheme="minorAscii" w:hAnsiTheme="minorAscii" w:cstheme="minorBidi"/>
        <w:b w:val="1"/>
        <w:bCs w:val="1"/>
        <w:color w:val="auto"/>
        <w:sz w:val="40"/>
        <w:szCs w:val="40"/>
      </w:rPr>
    </w:pPr>
    <w:r w:rsidR="59F0292B">
      <w:drawing>
        <wp:anchor distT="0" distB="0" distL="114300" distR="114300" simplePos="0" relativeHeight="251661312" behindDoc="0" locked="0" layoutInCell="1" allowOverlap="1" wp14:anchorId="34A01033" wp14:editId="03EB2CDB">
          <wp:simplePos x="0" y="0"/>
          <wp:positionH relativeFrom="column">
            <wp:posOffset>619125</wp:posOffset>
          </wp:positionH>
          <wp:positionV relativeFrom="paragraph">
            <wp:posOffset>95250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2E0585" w:rsidR="005A30BB" w:rsidP="6801932B" w:rsidRDefault="005A30BB" w14:paraId="023C46DB" w14:textId="7A21724C">
    <w:pPr>
      <w:pStyle w:val="Default"/>
      <w:jc w:val="center"/>
      <w:rPr>
        <w:rFonts w:ascii="Calibri" w:hAnsi="Calibri" w:cs="" w:asciiTheme="minorAscii" w:hAnsiTheme="minorAscii" w:cstheme="minorBidi"/>
        <w:b w:val="1"/>
        <w:bCs w:val="1"/>
        <w:color w:val="auto"/>
        <w:sz w:val="32"/>
        <w:szCs w:val="32"/>
      </w:rPr>
    </w:pPr>
  </w:p>
  <w:p w:rsidR="6801932B" w:rsidP="6801932B" w:rsidRDefault="6801932B" w14:paraId="7D3C3F48" w14:textId="36AC505B">
    <w:pPr>
      <w:pStyle w:val="Default"/>
      <w:jc w:val="center"/>
      <w:rPr>
        <w:rFonts w:ascii="Calibri" w:hAnsi="Calibri" w:cs="" w:asciiTheme="minorAscii" w:hAnsiTheme="minorAscii" w:cstheme="minorBidi"/>
        <w:b w:val="1"/>
        <w:bCs w:val="1"/>
        <w:color w:val="auto"/>
        <w:sz w:val="32"/>
        <w:szCs w:val="32"/>
      </w:rPr>
    </w:pPr>
  </w:p>
  <w:p w:rsidRPr="001D2934" w:rsidR="005A30BB" w:rsidP="59F0292B" w:rsidRDefault="005A30BB" w14:paraId="5D76EE8A" w14:textId="77777777">
    <w:pPr>
      <w:pStyle w:val="Default"/>
      <w:keepLines w:val="1"/>
      <w:widowControl w:val="0"/>
      <w:spacing w:line="240" w:lineRule="auto"/>
      <w:jc w:val="center"/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</w:pPr>
    <w:r w:rsidRPr="59F0292B" w:rsidR="59F0292B">
      <w:rPr>
        <w:rFonts w:ascii="Calibri" w:hAnsi="Calibri" w:cs="Calibri" w:asciiTheme="minorAscii" w:hAnsiTheme="minorAscii" w:cstheme="minorAscii"/>
        <w:b w:val="1"/>
        <w:bCs w:val="1"/>
        <w:color w:val="auto"/>
        <w:sz w:val="32"/>
        <w:szCs w:val="32"/>
      </w:rPr>
      <w:t>Mission Informed Planning Council (MIP C) Agenda</w:t>
    </w:r>
  </w:p>
  <w:p w:rsidRPr="001D2934" w:rsidR="005A30BB" w:rsidP="59F0292B" w:rsidRDefault="005A30BB" w14:paraId="36A9F9B4" w14:textId="77777777">
    <w:pPr>
      <w:pStyle w:val="Default"/>
      <w:keepLines w:val="1"/>
      <w:widowControl w:val="0"/>
      <w:spacing w:line="240" w:lineRule="auto"/>
      <w:jc w:val="center"/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</w:pPr>
    <w:r w:rsidRPr="59F0292B" w:rsidR="59F0292B"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  <w:t>General Meeting 1-3 pm</w:t>
    </w:r>
  </w:p>
  <w:p w:rsidRPr="001D2934" w:rsidR="005A30BB" w:rsidP="59F0292B" w:rsidRDefault="005A30BB" w14:paraId="31DD4981" w14:textId="77777777">
    <w:pPr>
      <w:pStyle w:val="Default"/>
      <w:keepLines w:val="1"/>
      <w:widowControl w:val="0"/>
      <w:spacing w:line="240" w:lineRule="auto"/>
      <w:jc w:val="center"/>
      <w:rPr>
        <w:rFonts w:ascii="Calibri" w:hAnsi="Calibri" w:cs="Calibri" w:asciiTheme="minorAscii" w:hAnsiTheme="minorAscii" w:cstheme="minorAscii"/>
        <w:sz w:val="32"/>
        <w:szCs w:val="32"/>
      </w:rPr>
    </w:pPr>
    <w:r w:rsidRPr="59F0292B" w:rsidR="59F0292B"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  <w:t>Admin Conference room #1901</w:t>
    </w:r>
  </w:p>
  <w:p w:rsidRPr="001D2934" w:rsidR="005A30BB" w:rsidP="59F0292B" w:rsidRDefault="003112E4" w14:paraId="1159AEE9" w14:textId="633BCC09">
    <w:pPr>
      <w:pStyle w:val="Default"/>
      <w:keepLines w:val="1"/>
      <w:widowControl w:val="0"/>
      <w:tabs>
        <w:tab w:val="left" w:pos="210"/>
        <w:tab w:val="center" w:pos="4680"/>
      </w:tabs>
      <w:spacing w:line="240" w:lineRule="auto"/>
      <w:jc w:val="center"/>
      <w:rPr>
        <w:rFonts w:ascii="Calibri" w:hAnsi="Calibri" w:cs="Calibri" w:asciiTheme="minorAscii" w:hAnsiTheme="minorAscii" w:cstheme="minorAscii"/>
        <w:sz w:val="32"/>
        <w:szCs w:val="32"/>
      </w:rPr>
    </w:pPr>
    <w:r w:rsidRPr="59F0292B" w:rsidR="59F0292B"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  <w:t>April</w:t>
    </w:r>
    <w:r w:rsidRPr="59F0292B" w:rsidR="59F0292B"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  <w:t xml:space="preserve"> </w:t>
    </w:r>
    <w:r w:rsidRPr="59F0292B" w:rsidR="59F0292B"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  <w:t>17</w:t>
    </w:r>
    <w:r w:rsidRPr="59F0292B" w:rsidR="59F0292B"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  <w:t>, 202</w:t>
    </w:r>
    <w:r w:rsidRPr="59F0292B" w:rsidR="59F0292B">
      <w:rPr>
        <w:rFonts w:ascii="Calibri" w:hAnsi="Calibri" w:cs="Calibri" w:asciiTheme="minorAscii" w:hAnsiTheme="minorAscii" w:cstheme="minorAscii"/>
        <w:b w:val="1"/>
        <w:bCs w:val="1"/>
        <w:sz w:val="32"/>
        <w:szCs w:val="32"/>
      </w:rPr>
      <w:t>6</w:t>
    </w:r>
  </w:p>
  <w:p w:rsidRPr="008C2708" w:rsidR="001D2934" w:rsidP="59F0292B" w:rsidRDefault="005A30BB" w14:paraId="6B7F1A02" w14:textId="6D22855D">
    <w:pPr>
      <w:keepLines w:val="1"/>
      <w:widowControl w:val="0"/>
      <w:spacing w:line="240" w:lineRule="auto"/>
      <w:jc w:val="center"/>
      <w:rPr>
        <w:rFonts w:cs="Calibri" w:cstheme="minorAscii"/>
        <w:sz w:val="32"/>
        <w:szCs w:val="32"/>
      </w:rPr>
    </w:pPr>
    <w:hyperlink r:id="Rf54d80f86d0d48b0">
      <w:r w:rsidRPr="59F0292B" w:rsidR="59F0292B">
        <w:rPr>
          <w:rStyle w:val="Hyperlink"/>
          <w:rFonts w:cs="Calibri" w:cstheme="minorAscii"/>
          <w:b w:val="1"/>
          <w:bCs w:val="1"/>
          <w:sz w:val="32"/>
          <w:szCs w:val="32"/>
        </w:rPr>
        <w:t>Zoom</w:t>
      </w:r>
    </w:hyperlink>
    <w:r w:rsidRPr="59F0292B" w:rsidR="59F0292B">
      <w:rPr>
        <w:rFonts w:cs="Calibri" w:cstheme="minorAscii"/>
        <w:b w:val="1"/>
        <w:bCs w:val="1"/>
        <w:sz w:val="32"/>
        <w:szCs w:val="32"/>
      </w:rPr>
      <w:t>: Meeting ID:</w:t>
    </w:r>
    <w:r w:rsidRPr="59F0292B" w:rsidR="59F0292B">
      <w:rPr>
        <w:rFonts w:cs="Calibri" w:cstheme="minorAscii"/>
        <w:sz w:val="32"/>
        <w:szCs w:val="32"/>
      </w:rPr>
      <w:t xml:space="preserve"> 819 4830 </w:t>
    </w:r>
    <w:r w:rsidRPr="59F0292B" w:rsidR="59F0292B">
      <w:rPr>
        <w:rFonts w:cs="Calibri" w:cstheme="minorAscii"/>
        <w:sz w:val="32"/>
        <w:szCs w:val="32"/>
      </w:rPr>
      <w:t>1635</w:t>
    </w:r>
    <w:r w:rsidRPr="59F0292B" w:rsidR="59F0292B">
      <w:rPr>
        <w:rFonts w:cs="Calibri" w:cstheme="minorAscii"/>
        <w:sz w:val="32"/>
        <w:szCs w:val="32"/>
      </w:rPr>
      <w:t xml:space="preserve">  </w:t>
    </w:r>
    <w:r w:rsidRPr="59F0292B" w:rsidR="59F0292B">
      <w:rPr>
        <w:rFonts w:cs="Calibri" w:cstheme="minorAscii"/>
        <w:b w:val="1"/>
        <w:bCs w:val="1"/>
        <w:sz w:val="32"/>
        <w:szCs w:val="32"/>
      </w:rPr>
      <w:t>Passcode</w:t>
    </w:r>
    <w:r w:rsidRPr="59F0292B" w:rsidR="59F0292B">
      <w:rPr>
        <w:rFonts w:cs="Calibri" w:cstheme="minorAscii"/>
        <w:b w:val="1"/>
        <w:bCs w:val="1"/>
        <w:sz w:val="32"/>
        <w:szCs w:val="32"/>
      </w:rPr>
      <w:t>:</w:t>
    </w:r>
    <w:r w:rsidRPr="59F0292B" w:rsidR="59F0292B">
      <w:rPr>
        <w:rFonts w:cs="Calibri" w:cstheme="minorAscii"/>
        <w:sz w:val="32"/>
        <w:szCs w:val="32"/>
      </w:rPr>
      <w:t xml:space="preserve"> 346614</w:t>
    </w:r>
  </w:p>
</w:hdr>
</file>

<file path=word/intelligence2.xml><?xml version="1.0" encoding="utf-8"?>
<int2:intelligence xmlns:int2="http://schemas.microsoft.com/office/intelligence/2020/intelligence">
  <int2:observations>
    <int2:textHash int2:hashCode="sFZsPbTND6bArs" int2:id="cjyGt4zc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4BE"/>
    <w:multiLevelType w:val="hybridMultilevel"/>
    <w:tmpl w:val="EB2CA5C8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946010"/>
    <w:multiLevelType w:val="multilevel"/>
    <w:tmpl w:val="17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DB8036B"/>
    <w:multiLevelType w:val="multilevel"/>
    <w:tmpl w:val="999C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8B7494F"/>
    <w:multiLevelType w:val="multilevel"/>
    <w:tmpl w:val="1D26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A957ECC"/>
    <w:multiLevelType w:val="multilevel"/>
    <w:tmpl w:val="3AD0D0E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E39212B"/>
    <w:multiLevelType w:val="multilevel"/>
    <w:tmpl w:val="512A34B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5B13534"/>
    <w:multiLevelType w:val="multilevel"/>
    <w:tmpl w:val="762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6400C4F"/>
    <w:multiLevelType w:val="multilevel"/>
    <w:tmpl w:val="CA8AC0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9140CB4"/>
    <w:multiLevelType w:val="multilevel"/>
    <w:tmpl w:val="1B62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B830C75"/>
    <w:multiLevelType w:val="multilevel"/>
    <w:tmpl w:val="1E9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FB85A76"/>
    <w:multiLevelType w:val="hybridMultilevel"/>
    <w:tmpl w:val="3D1E2430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20" w15:restartNumberingAfterBreak="0">
    <w:nsid w:val="302C521A"/>
    <w:multiLevelType w:val="multilevel"/>
    <w:tmpl w:val="DA44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E5308C5"/>
    <w:multiLevelType w:val="multilevel"/>
    <w:tmpl w:val="18C4A0A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31923AA"/>
    <w:multiLevelType w:val="multilevel"/>
    <w:tmpl w:val="E32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D6C36A7"/>
    <w:multiLevelType w:val="multilevel"/>
    <w:tmpl w:val="B40CC7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0304F31"/>
    <w:multiLevelType w:val="multilevel"/>
    <w:tmpl w:val="969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5A665EF"/>
    <w:multiLevelType w:val="hybridMultilevel"/>
    <w:tmpl w:val="C680AF40"/>
    <w:lvl w:ilvl="0" w:tplc="04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40" w15:restartNumberingAfterBreak="0">
    <w:nsid w:val="69EF3B19"/>
    <w:multiLevelType w:val="multilevel"/>
    <w:tmpl w:val="C65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A621289"/>
    <w:multiLevelType w:val="multilevel"/>
    <w:tmpl w:val="9FC0305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8133153"/>
    <w:multiLevelType w:val="multilevel"/>
    <w:tmpl w:val="E6B8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C7021B1"/>
    <w:multiLevelType w:val="hybridMultilevel"/>
    <w:tmpl w:val="86341CD0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47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7D5617BE"/>
    <w:multiLevelType w:val="multilevel"/>
    <w:tmpl w:val="F45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7EC2386F"/>
    <w:multiLevelType w:val="multilevel"/>
    <w:tmpl w:val="89DC42E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7FB637B0"/>
    <w:multiLevelType w:val="multilevel"/>
    <w:tmpl w:val="21D0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40802809">
    <w:abstractNumId w:val="13"/>
  </w:num>
  <w:num w:numId="2" w16cid:durableId="1147284101">
    <w:abstractNumId w:val="44"/>
  </w:num>
  <w:num w:numId="3" w16cid:durableId="821888289">
    <w:abstractNumId w:val="31"/>
  </w:num>
  <w:num w:numId="4" w16cid:durableId="1376926226">
    <w:abstractNumId w:val="21"/>
  </w:num>
  <w:num w:numId="5" w16cid:durableId="579217889">
    <w:abstractNumId w:val="23"/>
  </w:num>
  <w:num w:numId="6" w16cid:durableId="173881236">
    <w:abstractNumId w:val="3"/>
  </w:num>
  <w:num w:numId="7" w16cid:durableId="1877038903">
    <w:abstractNumId w:val="24"/>
  </w:num>
  <w:num w:numId="8" w16cid:durableId="1532112050">
    <w:abstractNumId w:val="29"/>
  </w:num>
  <w:num w:numId="9" w16cid:durableId="1308707423">
    <w:abstractNumId w:val="30"/>
  </w:num>
  <w:num w:numId="10" w16cid:durableId="1389306154">
    <w:abstractNumId w:val="49"/>
  </w:num>
  <w:num w:numId="11" w16cid:durableId="896357884">
    <w:abstractNumId w:val="33"/>
  </w:num>
  <w:num w:numId="12" w16cid:durableId="2029209690">
    <w:abstractNumId w:val="5"/>
  </w:num>
  <w:num w:numId="13" w16cid:durableId="429205712">
    <w:abstractNumId w:val="26"/>
  </w:num>
  <w:num w:numId="14" w16cid:durableId="37753426">
    <w:abstractNumId w:val="10"/>
  </w:num>
  <w:num w:numId="15" w16cid:durableId="161091304">
    <w:abstractNumId w:val="32"/>
  </w:num>
  <w:num w:numId="16" w16cid:durableId="301272775">
    <w:abstractNumId w:val="47"/>
  </w:num>
  <w:num w:numId="17" w16cid:durableId="362873865">
    <w:abstractNumId w:val="38"/>
  </w:num>
  <w:num w:numId="18" w16cid:durableId="1187018862">
    <w:abstractNumId w:val="7"/>
  </w:num>
  <w:num w:numId="19" w16cid:durableId="1703748189">
    <w:abstractNumId w:val="37"/>
  </w:num>
  <w:num w:numId="20" w16cid:durableId="667026699">
    <w:abstractNumId w:val="22"/>
  </w:num>
  <w:num w:numId="21" w16cid:durableId="1664357258">
    <w:abstractNumId w:val="25"/>
  </w:num>
  <w:num w:numId="22" w16cid:durableId="36703440">
    <w:abstractNumId w:val="35"/>
  </w:num>
  <w:num w:numId="23" w16cid:durableId="2037655178">
    <w:abstractNumId w:val="45"/>
  </w:num>
  <w:num w:numId="24" w16cid:durableId="1084034339">
    <w:abstractNumId w:val="4"/>
  </w:num>
  <w:num w:numId="25" w16cid:durableId="930744016">
    <w:abstractNumId w:val="42"/>
  </w:num>
  <w:num w:numId="26" w16cid:durableId="456921485">
    <w:abstractNumId w:val="1"/>
  </w:num>
  <w:num w:numId="27" w16cid:durableId="846405354">
    <w:abstractNumId w:val="9"/>
  </w:num>
  <w:num w:numId="28" w16cid:durableId="714548144">
    <w:abstractNumId w:val="6"/>
  </w:num>
  <w:num w:numId="29" w16cid:durableId="1936670655">
    <w:abstractNumId w:val="28"/>
  </w:num>
  <w:num w:numId="30" w16cid:durableId="382674797">
    <w:abstractNumId w:val="18"/>
  </w:num>
  <w:num w:numId="31" w16cid:durableId="2099130260">
    <w:abstractNumId w:val="2"/>
  </w:num>
  <w:num w:numId="32" w16cid:durableId="231426867">
    <w:abstractNumId w:val="36"/>
  </w:num>
  <w:num w:numId="33" w16cid:durableId="202406552">
    <w:abstractNumId w:val="51"/>
  </w:num>
  <w:num w:numId="34" w16cid:durableId="1407609120">
    <w:abstractNumId w:val="48"/>
  </w:num>
  <w:num w:numId="35" w16cid:durableId="1952930636">
    <w:abstractNumId w:val="40"/>
  </w:num>
  <w:num w:numId="36" w16cid:durableId="910307783">
    <w:abstractNumId w:val="15"/>
  </w:num>
  <w:num w:numId="37" w16cid:durableId="1900743971">
    <w:abstractNumId w:val="0"/>
  </w:num>
  <w:num w:numId="38" w16cid:durableId="2021926636">
    <w:abstractNumId w:val="12"/>
  </w:num>
  <w:num w:numId="39" w16cid:durableId="426195383">
    <w:abstractNumId w:val="27"/>
  </w:num>
  <w:num w:numId="40" w16cid:durableId="1686787624">
    <w:abstractNumId w:val="41"/>
  </w:num>
  <w:num w:numId="41" w16cid:durableId="2088377406">
    <w:abstractNumId w:val="16"/>
  </w:num>
  <w:num w:numId="42" w16cid:durableId="1320306342">
    <w:abstractNumId w:val="19"/>
  </w:num>
  <w:num w:numId="43" w16cid:durableId="1810050716">
    <w:abstractNumId w:val="14"/>
  </w:num>
  <w:num w:numId="44" w16cid:durableId="638649646">
    <w:abstractNumId w:val="50"/>
  </w:num>
  <w:num w:numId="45" w16cid:durableId="2010670039">
    <w:abstractNumId w:val="43"/>
  </w:num>
  <w:num w:numId="46" w16cid:durableId="2054112243">
    <w:abstractNumId w:val="8"/>
  </w:num>
  <w:num w:numId="47" w16cid:durableId="1883470860">
    <w:abstractNumId w:val="39"/>
  </w:num>
  <w:num w:numId="48" w16cid:durableId="308946821">
    <w:abstractNumId w:val="20"/>
  </w:num>
  <w:num w:numId="49" w16cid:durableId="294415704">
    <w:abstractNumId w:val="34"/>
  </w:num>
  <w:num w:numId="50" w16cid:durableId="590696964">
    <w:abstractNumId w:val="11"/>
  </w:num>
  <w:num w:numId="51" w16cid:durableId="466971905">
    <w:abstractNumId w:val="17"/>
  </w:num>
  <w:num w:numId="52" w16cid:durableId="61054854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06901"/>
    <w:rsid w:val="0002014A"/>
    <w:rsid w:val="000456D2"/>
    <w:rsid w:val="0005497C"/>
    <w:rsid w:val="00056C0A"/>
    <w:rsid w:val="000A6E20"/>
    <w:rsid w:val="000C12BE"/>
    <w:rsid w:val="000E2064"/>
    <w:rsid w:val="00135225"/>
    <w:rsid w:val="00153203"/>
    <w:rsid w:val="00160219"/>
    <w:rsid w:val="00187B9F"/>
    <w:rsid w:val="001B4A12"/>
    <w:rsid w:val="001D03BB"/>
    <w:rsid w:val="001D2934"/>
    <w:rsid w:val="001D2A69"/>
    <w:rsid w:val="00211C5B"/>
    <w:rsid w:val="00212CE9"/>
    <w:rsid w:val="00273CC7"/>
    <w:rsid w:val="00282E6D"/>
    <w:rsid w:val="00286CDF"/>
    <w:rsid w:val="0029247C"/>
    <w:rsid w:val="002A6F3C"/>
    <w:rsid w:val="002B322C"/>
    <w:rsid w:val="002D28A7"/>
    <w:rsid w:val="002E0585"/>
    <w:rsid w:val="002F1355"/>
    <w:rsid w:val="002F50ED"/>
    <w:rsid w:val="00307CB8"/>
    <w:rsid w:val="003112E4"/>
    <w:rsid w:val="00361136"/>
    <w:rsid w:val="003638E1"/>
    <w:rsid w:val="00374029"/>
    <w:rsid w:val="003E401D"/>
    <w:rsid w:val="003F10D1"/>
    <w:rsid w:val="00424F68"/>
    <w:rsid w:val="00443EC4"/>
    <w:rsid w:val="00455B8D"/>
    <w:rsid w:val="0046668D"/>
    <w:rsid w:val="00466DC9"/>
    <w:rsid w:val="00485493"/>
    <w:rsid w:val="004B174A"/>
    <w:rsid w:val="004F61B0"/>
    <w:rsid w:val="005246BA"/>
    <w:rsid w:val="005A30BB"/>
    <w:rsid w:val="005F0FB1"/>
    <w:rsid w:val="005F6C4F"/>
    <w:rsid w:val="006553C5"/>
    <w:rsid w:val="00674524"/>
    <w:rsid w:val="006A4871"/>
    <w:rsid w:val="006E21AA"/>
    <w:rsid w:val="006E3264"/>
    <w:rsid w:val="00703C58"/>
    <w:rsid w:val="00734AC7"/>
    <w:rsid w:val="00766C79"/>
    <w:rsid w:val="00781083"/>
    <w:rsid w:val="00812FE7"/>
    <w:rsid w:val="00835962"/>
    <w:rsid w:val="00844149"/>
    <w:rsid w:val="0086382D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11ADE"/>
    <w:rsid w:val="00A42428"/>
    <w:rsid w:val="00A4310D"/>
    <w:rsid w:val="00A63F72"/>
    <w:rsid w:val="00AB4D7E"/>
    <w:rsid w:val="00AC0EEC"/>
    <w:rsid w:val="00AE6E05"/>
    <w:rsid w:val="00AF7F24"/>
    <w:rsid w:val="00B319BD"/>
    <w:rsid w:val="00B35B95"/>
    <w:rsid w:val="00B549BF"/>
    <w:rsid w:val="00B65B98"/>
    <w:rsid w:val="00B76CB5"/>
    <w:rsid w:val="00B81D5E"/>
    <w:rsid w:val="00BA45FD"/>
    <w:rsid w:val="00BB7093"/>
    <w:rsid w:val="00BD1F44"/>
    <w:rsid w:val="00BE148C"/>
    <w:rsid w:val="00BF2EFC"/>
    <w:rsid w:val="00C272F0"/>
    <w:rsid w:val="00C56B97"/>
    <w:rsid w:val="00C82C40"/>
    <w:rsid w:val="00CE13F3"/>
    <w:rsid w:val="00CF1BDC"/>
    <w:rsid w:val="00D22304"/>
    <w:rsid w:val="00D32A3F"/>
    <w:rsid w:val="00D364AC"/>
    <w:rsid w:val="00D36DB1"/>
    <w:rsid w:val="00D46727"/>
    <w:rsid w:val="00D678F9"/>
    <w:rsid w:val="00D94995"/>
    <w:rsid w:val="00DD69D1"/>
    <w:rsid w:val="00E10D97"/>
    <w:rsid w:val="00E47B4A"/>
    <w:rsid w:val="00E51BA1"/>
    <w:rsid w:val="00E8226D"/>
    <w:rsid w:val="00ED3F82"/>
    <w:rsid w:val="00EE5F0F"/>
    <w:rsid w:val="00EF37C1"/>
    <w:rsid w:val="00F74BAB"/>
    <w:rsid w:val="00F9068E"/>
    <w:rsid w:val="00F95758"/>
    <w:rsid w:val="0D674862"/>
    <w:rsid w:val="150BB646"/>
    <w:rsid w:val="1B761DAD"/>
    <w:rsid w:val="21DB5E03"/>
    <w:rsid w:val="2911E2FA"/>
    <w:rsid w:val="2911E2FA"/>
    <w:rsid w:val="2C4C0B79"/>
    <w:rsid w:val="330188AF"/>
    <w:rsid w:val="334830C3"/>
    <w:rsid w:val="35C2F5D0"/>
    <w:rsid w:val="37085C29"/>
    <w:rsid w:val="37161A7E"/>
    <w:rsid w:val="4117042F"/>
    <w:rsid w:val="4143044D"/>
    <w:rsid w:val="417863D3"/>
    <w:rsid w:val="448E6D4A"/>
    <w:rsid w:val="448E6D4A"/>
    <w:rsid w:val="46A19063"/>
    <w:rsid w:val="47F0A345"/>
    <w:rsid w:val="54ED7B30"/>
    <w:rsid w:val="569E9527"/>
    <w:rsid w:val="57BFB84D"/>
    <w:rsid w:val="59F0292B"/>
    <w:rsid w:val="5F3C70DD"/>
    <w:rsid w:val="5FEEB0F6"/>
    <w:rsid w:val="64A4B319"/>
    <w:rsid w:val="67A3DFBD"/>
    <w:rsid w:val="6801932B"/>
    <w:rsid w:val="6E71169B"/>
    <w:rsid w:val="717D7560"/>
    <w:rsid w:val="74698766"/>
    <w:rsid w:val="782AFA58"/>
    <w:rsid w:val="78A37C22"/>
    <w:rsid w:val="79F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zh-TW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72F0"/>
  </w:style>
  <w:style w:type="paragraph" w:styleId="Default" w:customStyle="1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865314"/>
    <w:rPr>
      <w:rFonts w:ascii="Times New Roman" w:hAnsi="Times New Roman" w:eastAsia="Times New Roman" w:cs="Times New Roman"/>
      <w:b/>
      <w:bCs/>
      <w:sz w:val="27"/>
      <w:szCs w:val="27"/>
      <w:lang w:eastAsia="zh-TW"/>
    </w:rPr>
  </w:style>
  <w:style w:type="character" w:styleId="normaltextrun" w:customStyle="1">
    <w:name w:val="normaltextrun"/>
    <w:basedOn w:val="DefaultParagraphFont"/>
    <w:rsid w:val="009C1B80"/>
  </w:style>
  <w:style w:type="character" w:styleId="eop" w:customStyle="1">
    <w:name w:val="eop"/>
    <w:basedOn w:val="DefaultParagraphFont"/>
    <w:rsid w:val="009C1B80"/>
  </w:style>
  <w:style w:type="paragraph" w:styleId="paragraph" w:customStyle="1">
    <w:name w:val="paragraph"/>
    <w:basedOn w:val="Normal"/>
    <w:rsid w:val="009C1B8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0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7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1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8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7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1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8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3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1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7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2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6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8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4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5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9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7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1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3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8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3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9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9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6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3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8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3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7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4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1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2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5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8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5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1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4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2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4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4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4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0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9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3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0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5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4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2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8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9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2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1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6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4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5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1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7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5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4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9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8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1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6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9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4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2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6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0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6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6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2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9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9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3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5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eeed1301f9f4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hyperlink" Target="https://fhda-edu.zoom.us/j/81948301635?pwd=BMAFgMab1yZKmPV5ZCx7bJv37CYcoB.1" TargetMode="External" Id="Rf54d80f86d0d48b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CD690-BEA9-4E66-91C5-A7BE1284EC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Whalen</dc:creator>
  <keywords/>
  <dc:description/>
  <lastModifiedBy>Antoinette Chavez</lastModifiedBy>
  <revision>4</revision>
  <lastPrinted>2025-02-13T18:49:00.0000000Z</lastPrinted>
  <dcterms:created xsi:type="dcterms:W3CDTF">2026-01-30T18:10:00.0000000Z</dcterms:created>
  <dcterms:modified xsi:type="dcterms:W3CDTF">2026-04-10T15:31:20.4430300Z</dcterms:modified>
</coreProperties>
</file>